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ve9ayrf4fkh2" w:id="0"/>
      <w:bookmarkEnd w:id="0"/>
      <w:r w:rsidDel="00000000" w:rsidR="00000000" w:rsidRPr="00000000">
        <w:rPr>
          <w:rtl w:val="0"/>
        </w:rPr>
        <w:t xml:space="preserve">MSA Research Plan Outline</w:t>
      </w:r>
    </w:p>
    <w:p w:rsidR="00000000" w:rsidDel="00000000" w:rsidP="00000000" w:rsidRDefault="00000000" w:rsidRPr="00000000" w14:paraId="00000002">
      <w:pPr>
        <w:spacing w:after="280" w:line="276" w:lineRule="auto"/>
        <w:rPr/>
      </w:pPr>
      <w:r w:rsidDel="00000000" w:rsidR="00000000" w:rsidRPr="00000000">
        <w:rPr>
          <w:b w:val="1"/>
          <w:i w:val="1"/>
          <w:color w:val="990000"/>
          <w:sz w:val="18"/>
          <w:szCs w:val="18"/>
          <w:u w:val="single"/>
          <w:rtl w:val="0"/>
        </w:rPr>
        <w:t xml:space="preserve">MSA Research Plan Outline: </w:t>
      </w:r>
      <w:r w:rsidDel="00000000" w:rsidR="00000000" w:rsidRPr="00000000">
        <w:rPr>
          <w:i w:val="1"/>
          <w:color w:val="990000"/>
          <w:sz w:val="18"/>
          <w:szCs w:val="18"/>
          <w:rtl w:val="0"/>
        </w:rPr>
        <w:t xml:space="preserve">This tool, </w:t>
      </w:r>
      <w:r w:rsidDel="00000000" w:rsidR="00000000" w:rsidRPr="00000000">
        <w:rPr>
          <w:i w:val="1"/>
          <w:color w:val="990000"/>
          <w:sz w:val="18"/>
          <w:szCs w:val="18"/>
          <w:rtl w:val="0"/>
        </w:rPr>
        <w:t xml:space="preserve">downloaded from the </w:t>
      </w:r>
      <w:hyperlink r:id="rId6">
        <w:r w:rsidDel="00000000" w:rsidR="00000000" w:rsidRPr="00000000">
          <w:rPr>
            <w:i w:val="1"/>
            <w:color w:val="1155cc"/>
            <w:sz w:val="18"/>
            <w:szCs w:val="18"/>
            <w:u w:val="single"/>
            <w:rtl w:val="0"/>
          </w:rPr>
          <w:t xml:space="preserve">BEAM Exchange</w:t>
        </w:r>
      </w:hyperlink>
      <w:r w:rsidDel="00000000" w:rsidR="00000000" w:rsidRPr="00000000">
        <w:rPr>
          <w:i w:val="1"/>
          <w:color w:val="990000"/>
          <w:sz w:val="18"/>
          <w:szCs w:val="18"/>
          <w:rtl w:val="0"/>
        </w:rPr>
        <w:t xml:space="preserve">, is part of the MSA Toolkit. </w:t>
      </w:r>
      <w:r w:rsidDel="00000000" w:rsidR="00000000" w:rsidRPr="00000000">
        <w:rPr>
          <w:i w:val="1"/>
          <w:color w:val="990000"/>
          <w:sz w:val="18"/>
          <w:szCs w:val="18"/>
          <w:rtl w:val="0"/>
        </w:rPr>
        <w:t xml:space="preserve">It is a MS Word template with a rough outline as an example with guidance. The tool is a simple outline, which can be downloaded and adapted to suit different needs.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3">
          <w:pPr>
            <w:widowControl w:val="0"/>
            <w:spacing w:before="60" w:line="240" w:lineRule="auto"/>
            <w:rPr>
              <w:b w:val="0"/>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943oz3nnxqg3">
            <w:r w:rsidDel="00000000" w:rsidR="00000000" w:rsidRPr="00000000">
              <w:rPr>
                <w:b w:val="0"/>
                <w:color w:val="1155cc"/>
                <w:u w:val="single"/>
                <w:rtl w:val="0"/>
              </w:rPr>
              <w:t xml:space="preserve">Background</w:t>
            </w:r>
          </w:hyperlink>
          <w:r w:rsidDel="00000000" w:rsidR="00000000" w:rsidRPr="00000000">
            <w:rPr>
              <w:rtl w:val="0"/>
            </w:rPr>
          </w:r>
        </w:p>
        <w:p w:rsidR="00000000" w:rsidDel="00000000" w:rsidP="00000000" w:rsidRDefault="00000000" w:rsidRPr="00000000" w14:paraId="00000004">
          <w:pPr>
            <w:widowControl w:val="0"/>
            <w:spacing w:before="60" w:line="240" w:lineRule="auto"/>
            <w:rPr>
              <w:b w:val="0"/>
              <w:color w:val="1155cc"/>
              <w:u w:val="single"/>
            </w:rPr>
          </w:pPr>
          <w:hyperlink w:anchor="_1oabktvj6xq2">
            <w:r w:rsidDel="00000000" w:rsidR="00000000" w:rsidRPr="00000000">
              <w:rPr>
                <w:b w:val="0"/>
                <w:color w:val="1155cc"/>
                <w:u w:val="single"/>
                <w:rtl w:val="0"/>
              </w:rPr>
              <w:t xml:space="preserve">Purpose and objectives of MSA</w:t>
            </w:r>
          </w:hyperlink>
          <w:r w:rsidDel="00000000" w:rsidR="00000000" w:rsidRPr="00000000">
            <w:rPr>
              <w:rtl w:val="0"/>
            </w:rPr>
          </w:r>
        </w:p>
        <w:p w:rsidR="00000000" w:rsidDel="00000000" w:rsidP="00000000" w:rsidRDefault="00000000" w:rsidRPr="00000000" w14:paraId="00000005">
          <w:pPr>
            <w:widowControl w:val="0"/>
            <w:spacing w:before="60" w:line="240" w:lineRule="auto"/>
            <w:rPr>
              <w:b w:val="0"/>
              <w:color w:val="1155cc"/>
              <w:u w:val="single"/>
            </w:rPr>
          </w:pPr>
          <w:hyperlink w:anchor="_m79e47c4dle1">
            <w:r w:rsidDel="00000000" w:rsidR="00000000" w:rsidRPr="00000000">
              <w:rPr>
                <w:b w:val="0"/>
                <w:color w:val="1155cc"/>
                <w:u w:val="single"/>
                <w:rtl w:val="0"/>
              </w:rPr>
              <w:t xml:space="preserve">Scope</w:t>
            </w:r>
          </w:hyperlink>
          <w:r w:rsidDel="00000000" w:rsidR="00000000" w:rsidRPr="00000000">
            <w:rPr>
              <w:rtl w:val="0"/>
            </w:rPr>
          </w:r>
        </w:p>
        <w:p w:rsidR="00000000" w:rsidDel="00000000" w:rsidP="00000000" w:rsidRDefault="00000000" w:rsidRPr="00000000" w14:paraId="00000006">
          <w:pPr>
            <w:widowControl w:val="0"/>
            <w:spacing w:before="60" w:line="240" w:lineRule="auto"/>
            <w:rPr>
              <w:b w:val="0"/>
              <w:color w:val="1155cc"/>
              <w:u w:val="single"/>
            </w:rPr>
          </w:pPr>
          <w:hyperlink w:anchor="_vgdt77hp89ns">
            <w:r w:rsidDel="00000000" w:rsidR="00000000" w:rsidRPr="00000000">
              <w:rPr>
                <w:b w:val="0"/>
                <w:color w:val="1155cc"/>
                <w:u w:val="single"/>
                <w:rtl w:val="0"/>
              </w:rPr>
              <w:t xml:space="preserve">MSA process/steps</w:t>
            </w:r>
          </w:hyperlink>
          <w:r w:rsidDel="00000000" w:rsidR="00000000" w:rsidRPr="00000000">
            <w:rPr>
              <w:rtl w:val="0"/>
            </w:rPr>
          </w:r>
        </w:p>
        <w:p w:rsidR="00000000" w:rsidDel="00000000" w:rsidP="00000000" w:rsidRDefault="00000000" w:rsidRPr="00000000" w14:paraId="00000007">
          <w:pPr>
            <w:widowControl w:val="0"/>
            <w:spacing w:before="60" w:line="240" w:lineRule="auto"/>
            <w:rPr>
              <w:b w:val="0"/>
              <w:color w:val="1155cc"/>
              <w:u w:val="single"/>
            </w:rPr>
          </w:pPr>
          <w:hyperlink w:anchor="_ayiher53z2g">
            <w:r w:rsidDel="00000000" w:rsidR="00000000" w:rsidRPr="00000000">
              <w:rPr>
                <w:b w:val="0"/>
                <w:color w:val="1155cc"/>
                <w:u w:val="single"/>
                <w:rtl w:val="0"/>
              </w:rPr>
              <w:t xml:space="preserve">Research approach</w:t>
            </w:r>
          </w:hyperlink>
          <w:r w:rsidDel="00000000" w:rsidR="00000000" w:rsidRPr="00000000">
            <w:rPr>
              <w:rtl w:val="0"/>
            </w:rPr>
          </w:r>
        </w:p>
        <w:p w:rsidR="00000000" w:rsidDel="00000000" w:rsidP="00000000" w:rsidRDefault="00000000" w:rsidRPr="00000000" w14:paraId="00000008">
          <w:pPr>
            <w:widowControl w:val="0"/>
            <w:spacing w:before="60" w:line="240" w:lineRule="auto"/>
            <w:rPr>
              <w:b w:val="0"/>
              <w:color w:val="1155cc"/>
              <w:u w:val="single"/>
            </w:rPr>
          </w:pPr>
          <w:hyperlink w:anchor="_a7sixvc48a72">
            <w:r w:rsidDel="00000000" w:rsidR="00000000" w:rsidRPr="00000000">
              <w:rPr>
                <w:b w:val="0"/>
                <w:color w:val="1155cc"/>
                <w:u w:val="single"/>
                <w:rtl w:val="0"/>
              </w:rPr>
              <w:t xml:space="preserve">Strategy/intervention design approach</w:t>
            </w:r>
          </w:hyperlink>
          <w:r w:rsidDel="00000000" w:rsidR="00000000" w:rsidRPr="00000000">
            <w:rPr>
              <w:rtl w:val="0"/>
            </w:rPr>
          </w:r>
        </w:p>
        <w:p w:rsidR="00000000" w:rsidDel="00000000" w:rsidP="00000000" w:rsidRDefault="00000000" w:rsidRPr="00000000" w14:paraId="00000009">
          <w:pPr>
            <w:widowControl w:val="0"/>
            <w:spacing w:before="60" w:line="240" w:lineRule="auto"/>
            <w:rPr>
              <w:b w:val="0"/>
              <w:color w:val="1155cc"/>
              <w:u w:val="single"/>
            </w:rPr>
          </w:pPr>
          <w:hyperlink w:anchor="_lu955y33waj6">
            <w:r w:rsidDel="00000000" w:rsidR="00000000" w:rsidRPr="00000000">
              <w:rPr>
                <w:b w:val="0"/>
                <w:color w:val="1155cc"/>
                <w:u w:val="single"/>
                <w:rtl w:val="0"/>
              </w:rPr>
              <w:t xml:space="preserve">Deliverables</w:t>
            </w:r>
          </w:hyperlink>
          <w:r w:rsidDel="00000000" w:rsidR="00000000" w:rsidRPr="00000000">
            <w:rPr>
              <w:rtl w:val="0"/>
            </w:rPr>
          </w:r>
        </w:p>
        <w:p w:rsidR="00000000" w:rsidDel="00000000" w:rsidP="00000000" w:rsidRDefault="00000000" w:rsidRPr="00000000" w14:paraId="0000000A">
          <w:pPr>
            <w:widowControl w:val="0"/>
            <w:spacing w:before="60" w:line="240" w:lineRule="auto"/>
            <w:rPr>
              <w:b w:val="0"/>
              <w:color w:val="1155cc"/>
              <w:u w:val="single"/>
            </w:rPr>
          </w:pPr>
          <w:hyperlink w:anchor="_9mwnme69lmd3">
            <w:r w:rsidDel="00000000" w:rsidR="00000000" w:rsidRPr="00000000">
              <w:rPr>
                <w:b w:val="0"/>
                <w:color w:val="1155cc"/>
                <w:u w:val="single"/>
                <w:rtl w:val="0"/>
              </w:rPr>
              <w:t xml:space="preserve">Workplan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1"/>
        <w:rPr/>
      </w:pPr>
      <w:bookmarkStart w:colFirst="0" w:colLast="0" w:name="_943oz3nnxqg3" w:id="1"/>
      <w:bookmarkEnd w:id="1"/>
      <w:r w:rsidDel="00000000" w:rsidR="00000000" w:rsidRPr="00000000">
        <w:rPr>
          <w:rtl w:val="0"/>
        </w:rPr>
        <w:t xml:space="preserve">Background</w:t>
      </w:r>
    </w:p>
    <w:p w:rsidR="00000000" w:rsidDel="00000000" w:rsidP="00000000" w:rsidRDefault="00000000" w:rsidRPr="00000000" w14:paraId="0000000D">
      <w:pPr>
        <w:rPr>
          <w:i w:val="1"/>
          <w:color w:val="980000"/>
        </w:rPr>
      </w:pPr>
      <w:r w:rsidDel="00000000" w:rsidR="00000000" w:rsidRPr="00000000">
        <w:rPr>
          <w:i w:val="1"/>
          <w:color w:val="980000"/>
          <w:rtl w:val="0"/>
        </w:rPr>
        <w:t xml:space="preserve">Describe the project/initiative, including its key objectives and theory of change. </w:t>
      </w:r>
    </w:p>
    <w:p w:rsidR="00000000" w:rsidDel="00000000" w:rsidP="00000000" w:rsidRDefault="00000000" w:rsidRPr="00000000" w14:paraId="0000000E">
      <w:pPr>
        <w:rPr>
          <w:i w:val="1"/>
          <w:color w:val="980000"/>
        </w:rPr>
      </w:pPr>
      <w:r w:rsidDel="00000000" w:rsidR="00000000" w:rsidRPr="00000000">
        <w:rPr>
          <w:i w:val="1"/>
          <w:color w:val="980000"/>
          <w:rtl w:val="0"/>
        </w:rPr>
        <w:t xml:space="preserve">Describe where the project is now and how it got there.</w:t>
      </w:r>
    </w:p>
    <w:p w:rsidR="00000000" w:rsidDel="00000000" w:rsidP="00000000" w:rsidRDefault="00000000" w:rsidRPr="00000000" w14:paraId="0000000F">
      <w:pPr>
        <w:pStyle w:val="Heading1"/>
        <w:rPr/>
      </w:pPr>
      <w:bookmarkStart w:colFirst="0" w:colLast="0" w:name="_1oabktvj6xq2" w:id="2"/>
      <w:bookmarkEnd w:id="2"/>
      <w:r w:rsidDel="00000000" w:rsidR="00000000" w:rsidRPr="00000000">
        <w:rPr>
          <w:rtl w:val="0"/>
        </w:rPr>
        <w:t xml:space="preserve">Purpose and objectives of MSA</w:t>
      </w:r>
    </w:p>
    <w:p w:rsidR="00000000" w:rsidDel="00000000" w:rsidP="00000000" w:rsidRDefault="00000000" w:rsidRPr="00000000" w14:paraId="00000010">
      <w:pPr>
        <w:rPr>
          <w:b w:val="1"/>
        </w:rPr>
      </w:pPr>
      <w:r w:rsidDel="00000000" w:rsidR="00000000" w:rsidRPr="00000000">
        <w:rPr>
          <w:i w:val="1"/>
          <w:color w:val="980000"/>
          <w:rtl w:val="0"/>
        </w:rPr>
        <w:t xml:space="preserve">Describe how the information from the MSA will be used. What decisions will be based on the information generated by the MSA? </w:t>
      </w:r>
      <w:r w:rsidDel="00000000" w:rsidR="00000000" w:rsidRPr="00000000">
        <w:rPr>
          <w:rtl w:val="0"/>
        </w:rPr>
      </w:r>
    </w:p>
    <w:p w:rsidR="00000000" w:rsidDel="00000000" w:rsidP="00000000" w:rsidRDefault="00000000" w:rsidRPr="00000000" w14:paraId="00000011">
      <w:pPr>
        <w:pStyle w:val="Heading1"/>
        <w:rPr/>
      </w:pPr>
      <w:bookmarkStart w:colFirst="0" w:colLast="0" w:name="_m79e47c4dle1" w:id="3"/>
      <w:bookmarkEnd w:id="3"/>
      <w:r w:rsidDel="00000000" w:rsidR="00000000" w:rsidRPr="00000000">
        <w:rPr>
          <w:rtl w:val="0"/>
        </w:rPr>
        <w:t xml:space="preserve">Scope</w:t>
      </w:r>
    </w:p>
    <w:p w:rsidR="00000000" w:rsidDel="00000000" w:rsidP="00000000" w:rsidRDefault="00000000" w:rsidRPr="00000000" w14:paraId="00000012">
      <w:pPr>
        <w:rPr>
          <w:i w:val="1"/>
          <w:color w:val="980000"/>
        </w:rPr>
      </w:pPr>
      <w:r w:rsidDel="00000000" w:rsidR="00000000" w:rsidRPr="00000000">
        <w:rPr>
          <w:i w:val="1"/>
          <w:color w:val="980000"/>
          <w:rtl w:val="0"/>
        </w:rPr>
        <w:t xml:space="preserve">Describe the anticipated scope of the MSA. </w:t>
      </w:r>
    </w:p>
    <w:p w:rsidR="00000000" w:rsidDel="00000000" w:rsidP="00000000" w:rsidRDefault="00000000" w:rsidRPr="00000000" w14:paraId="00000013">
      <w:pPr>
        <w:numPr>
          <w:ilvl w:val="0"/>
          <w:numId w:val="1"/>
        </w:numPr>
        <w:ind w:left="720" w:hanging="360"/>
        <w:rPr>
          <w:i w:val="1"/>
          <w:color w:val="980000"/>
        </w:rPr>
      </w:pPr>
      <w:r w:rsidDel="00000000" w:rsidR="00000000" w:rsidRPr="00000000">
        <w:rPr>
          <w:i w:val="1"/>
          <w:color w:val="980000"/>
          <w:rtl w:val="0"/>
        </w:rPr>
        <w:t xml:space="preserve">Market system selection and prioritization? If so, how many market systems and which ones?</w:t>
      </w:r>
    </w:p>
    <w:p w:rsidR="00000000" w:rsidDel="00000000" w:rsidP="00000000" w:rsidRDefault="00000000" w:rsidRPr="00000000" w14:paraId="00000014">
      <w:pPr>
        <w:numPr>
          <w:ilvl w:val="0"/>
          <w:numId w:val="1"/>
        </w:numPr>
        <w:ind w:left="720" w:hanging="360"/>
        <w:rPr>
          <w:i w:val="1"/>
          <w:color w:val="980000"/>
        </w:rPr>
      </w:pPr>
      <w:r w:rsidDel="00000000" w:rsidR="00000000" w:rsidRPr="00000000">
        <w:rPr>
          <w:i w:val="1"/>
          <w:color w:val="980000"/>
          <w:rtl w:val="0"/>
        </w:rPr>
        <w:t xml:space="preserve">How many estimated prioritized market systems for deeper analysis?</w:t>
      </w:r>
    </w:p>
    <w:p w:rsidR="00000000" w:rsidDel="00000000" w:rsidP="00000000" w:rsidRDefault="00000000" w:rsidRPr="00000000" w14:paraId="00000015">
      <w:pPr>
        <w:numPr>
          <w:ilvl w:val="0"/>
          <w:numId w:val="1"/>
        </w:numPr>
        <w:ind w:left="720" w:hanging="360"/>
        <w:rPr>
          <w:i w:val="1"/>
          <w:color w:val="980000"/>
        </w:rPr>
      </w:pPr>
      <w:r w:rsidDel="00000000" w:rsidR="00000000" w:rsidRPr="00000000">
        <w:rPr>
          <w:i w:val="1"/>
          <w:color w:val="980000"/>
          <w:rtl w:val="0"/>
        </w:rPr>
        <w:t xml:space="preserve">Geographic locations</w:t>
      </w:r>
    </w:p>
    <w:p w:rsidR="00000000" w:rsidDel="00000000" w:rsidP="00000000" w:rsidRDefault="00000000" w:rsidRPr="00000000" w14:paraId="00000016">
      <w:pPr>
        <w:numPr>
          <w:ilvl w:val="0"/>
          <w:numId w:val="1"/>
        </w:numPr>
        <w:ind w:left="720" w:hanging="360"/>
        <w:rPr>
          <w:i w:val="1"/>
          <w:color w:val="980000"/>
        </w:rPr>
      </w:pPr>
      <w:r w:rsidDel="00000000" w:rsidR="00000000" w:rsidRPr="00000000">
        <w:rPr>
          <w:i w:val="1"/>
          <w:color w:val="980000"/>
          <w:rtl w:val="0"/>
        </w:rPr>
        <w:t xml:space="preserve">Target group(s) - definition, number, location</w:t>
      </w:r>
      <w:r w:rsidDel="00000000" w:rsidR="00000000" w:rsidRPr="00000000">
        <w:rPr>
          <w:rtl w:val="0"/>
        </w:rPr>
      </w:r>
    </w:p>
    <w:p w:rsidR="00000000" w:rsidDel="00000000" w:rsidP="00000000" w:rsidRDefault="00000000" w:rsidRPr="00000000" w14:paraId="00000017">
      <w:pPr>
        <w:pStyle w:val="Heading1"/>
        <w:rPr/>
      </w:pPr>
      <w:bookmarkStart w:colFirst="0" w:colLast="0" w:name="_vgdt77hp89ns" w:id="4"/>
      <w:bookmarkEnd w:id="4"/>
      <w:r w:rsidDel="00000000" w:rsidR="00000000" w:rsidRPr="00000000">
        <w:rPr>
          <w:rtl w:val="0"/>
        </w:rPr>
        <w:t xml:space="preserve">MSA process/steps</w:t>
      </w:r>
    </w:p>
    <w:p w:rsidR="00000000" w:rsidDel="00000000" w:rsidP="00000000" w:rsidRDefault="00000000" w:rsidRPr="00000000" w14:paraId="00000018">
      <w:pPr>
        <w:rPr>
          <w:i w:val="1"/>
          <w:color w:val="980000"/>
        </w:rPr>
      </w:pPr>
      <w:r w:rsidDel="00000000" w:rsidR="00000000" w:rsidRPr="00000000">
        <w:rPr>
          <w:i w:val="1"/>
          <w:color w:val="980000"/>
          <w:rtl w:val="0"/>
        </w:rPr>
        <w:t xml:space="preserve">Describe the anticipated process and steps you plan to take. Consider including rough timing estimates for each step and locations.</w:t>
      </w:r>
    </w:p>
    <w:p w:rsidR="00000000" w:rsidDel="00000000" w:rsidP="00000000" w:rsidRDefault="00000000" w:rsidRPr="00000000" w14:paraId="00000019">
      <w:pPr>
        <w:rPr>
          <w:b w:val="1"/>
        </w:rPr>
      </w:pPr>
      <w:r w:rsidDel="00000000" w:rsidR="00000000" w:rsidRPr="00000000">
        <w:rPr>
          <w:rtl w:val="0"/>
        </w:rPr>
      </w:r>
    </w:p>
    <w:p w:rsidR="00000000" w:rsidDel="00000000" w:rsidP="00000000" w:rsidRDefault="00000000" w:rsidRPr="00000000" w14:paraId="0000001A">
      <w:pPr>
        <w:pStyle w:val="Heading1"/>
        <w:rPr/>
      </w:pPr>
      <w:bookmarkStart w:colFirst="0" w:colLast="0" w:name="_ayiher53z2g" w:id="5"/>
      <w:bookmarkEnd w:id="5"/>
      <w:r w:rsidDel="00000000" w:rsidR="00000000" w:rsidRPr="00000000">
        <w:rPr>
          <w:rtl w:val="0"/>
        </w:rPr>
        <w:t xml:space="preserve">Research approach</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Research questions</w:t>
      </w:r>
    </w:p>
    <w:p w:rsidR="00000000" w:rsidDel="00000000" w:rsidP="00000000" w:rsidRDefault="00000000" w:rsidRPr="00000000" w14:paraId="0000001D">
      <w:pPr>
        <w:rPr/>
      </w:pPr>
      <w:r w:rsidDel="00000000" w:rsidR="00000000" w:rsidRPr="00000000">
        <w:rPr>
          <w:i w:val="1"/>
          <w:color w:val="980000"/>
          <w:rtl w:val="0"/>
        </w:rPr>
        <w:t xml:space="preserve">Describe any key learning questions you are aiming to answer with the MSA (potentially for each market system or function). </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Research team composition/training</w:t>
      </w:r>
    </w:p>
    <w:p w:rsidR="00000000" w:rsidDel="00000000" w:rsidP="00000000" w:rsidRDefault="00000000" w:rsidRPr="00000000" w14:paraId="00000020">
      <w:pPr>
        <w:rPr>
          <w:i w:val="1"/>
          <w:color w:val="980000"/>
        </w:rPr>
      </w:pPr>
      <w:r w:rsidDel="00000000" w:rsidR="00000000" w:rsidRPr="00000000">
        <w:rPr>
          <w:i w:val="1"/>
          <w:color w:val="980000"/>
          <w:rtl w:val="0"/>
        </w:rPr>
        <w:t xml:space="preserve">Describe who will participate in the MSA research and what their role will be. Consider adding LOE and location or specialization for each team member.</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Data gathering methodology and tools</w:t>
      </w:r>
    </w:p>
    <w:p w:rsidR="00000000" w:rsidDel="00000000" w:rsidP="00000000" w:rsidRDefault="00000000" w:rsidRPr="00000000" w14:paraId="00000023">
      <w:pPr>
        <w:rPr>
          <w:i w:val="1"/>
          <w:color w:val="980000"/>
        </w:rPr>
      </w:pPr>
      <w:r w:rsidDel="00000000" w:rsidR="00000000" w:rsidRPr="00000000">
        <w:rPr>
          <w:i w:val="1"/>
          <w:color w:val="980000"/>
          <w:rtl w:val="0"/>
        </w:rPr>
        <w:t xml:space="preserve">Describe the main data gathering methods and tools you plan to use.</w:t>
      </w:r>
    </w:p>
    <w:p w:rsidR="00000000" w:rsidDel="00000000" w:rsidP="00000000" w:rsidRDefault="00000000" w:rsidRPr="00000000" w14:paraId="00000024">
      <w:pPr>
        <w:rPr>
          <w:i w:val="1"/>
          <w:color w:val="980000"/>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Data organization</w:t>
      </w:r>
    </w:p>
    <w:p w:rsidR="00000000" w:rsidDel="00000000" w:rsidP="00000000" w:rsidRDefault="00000000" w:rsidRPr="00000000" w14:paraId="00000026">
      <w:pPr>
        <w:rPr>
          <w:i w:val="1"/>
          <w:color w:val="980000"/>
        </w:rPr>
      </w:pPr>
      <w:r w:rsidDel="00000000" w:rsidR="00000000" w:rsidRPr="00000000">
        <w:rPr>
          <w:i w:val="1"/>
          <w:color w:val="980000"/>
          <w:rtl w:val="0"/>
        </w:rPr>
        <w:t xml:space="preserve">Describe how you plan to store data and in which formats (ex. googledrive)</w:t>
      </w:r>
    </w:p>
    <w:p w:rsidR="00000000" w:rsidDel="00000000" w:rsidP="00000000" w:rsidRDefault="00000000" w:rsidRPr="00000000" w14:paraId="00000027">
      <w:pPr>
        <w:rPr>
          <w:i w:val="1"/>
          <w:color w:val="980000"/>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Data analysis</w:t>
      </w:r>
    </w:p>
    <w:p w:rsidR="00000000" w:rsidDel="00000000" w:rsidP="00000000" w:rsidRDefault="00000000" w:rsidRPr="00000000" w14:paraId="00000029">
      <w:pPr>
        <w:rPr>
          <w:i w:val="1"/>
          <w:color w:val="980000"/>
        </w:rPr>
      </w:pPr>
      <w:r w:rsidDel="00000000" w:rsidR="00000000" w:rsidRPr="00000000">
        <w:rPr>
          <w:i w:val="1"/>
          <w:color w:val="980000"/>
          <w:rtl w:val="0"/>
        </w:rPr>
        <w:t xml:space="preserve">Describe how you will collate and summarize data.</w:t>
      </w:r>
    </w:p>
    <w:p w:rsidR="00000000" w:rsidDel="00000000" w:rsidP="00000000" w:rsidRDefault="00000000" w:rsidRPr="00000000" w14:paraId="0000002A">
      <w:pPr>
        <w:rPr>
          <w:i w:val="1"/>
          <w:color w:val="980000"/>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Data quality and validation</w:t>
      </w:r>
    </w:p>
    <w:p w:rsidR="00000000" w:rsidDel="00000000" w:rsidP="00000000" w:rsidRDefault="00000000" w:rsidRPr="00000000" w14:paraId="0000002C">
      <w:pPr>
        <w:rPr>
          <w:i w:val="1"/>
          <w:color w:val="980000"/>
        </w:rPr>
      </w:pPr>
      <w:r w:rsidDel="00000000" w:rsidR="00000000" w:rsidRPr="00000000">
        <w:rPr>
          <w:i w:val="1"/>
          <w:color w:val="980000"/>
          <w:rtl w:val="0"/>
        </w:rPr>
        <w:t xml:space="preserve">Describe how you check quality and validity of data.</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Field logistics</w:t>
      </w:r>
    </w:p>
    <w:p w:rsidR="00000000" w:rsidDel="00000000" w:rsidP="00000000" w:rsidRDefault="00000000" w:rsidRPr="00000000" w14:paraId="0000002F">
      <w:pPr>
        <w:rPr>
          <w:i w:val="1"/>
          <w:color w:val="980000"/>
        </w:rPr>
      </w:pPr>
      <w:r w:rsidDel="00000000" w:rsidR="00000000" w:rsidRPr="00000000">
        <w:rPr>
          <w:i w:val="1"/>
          <w:color w:val="980000"/>
          <w:rtl w:val="0"/>
        </w:rPr>
        <w:t xml:space="preserve">Describe logistics plans. What location, when? Who will support on logistics? Do MSA team members need cash advances for travel? Do MSA team members need to send invitation letters? What is the culture, context, security, etc.?</w:t>
      </w:r>
    </w:p>
    <w:p w:rsidR="00000000" w:rsidDel="00000000" w:rsidP="00000000" w:rsidRDefault="00000000" w:rsidRPr="00000000" w14:paraId="00000030">
      <w:pPr>
        <w:rPr>
          <w:i w:val="1"/>
          <w:color w:val="980000"/>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Internal communication</w:t>
      </w:r>
    </w:p>
    <w:p w:rsidR="00000000" w:rsidDel="00000000" w:rsidP="00000000" w:rsidRDefault="00000000" w:rsidRPr="00000000" w14:paraId="00000032">
      <w:pPr>
        <w:rPr>
          <w:i w:val="1"/>
          <w:color w:val="980000"/>
        </w:rPr>
      </w:pPr>
      <w:r w:rsidDel="00000000" w:rsidR="00000000" w:rsidRPr="00000000">
        <w:rPr>
          <w:i w:val="1"/>
          <w:color w:val="980000"/>
          <w:rtl w:val="0"/>
        </w:rPr>
        <w:t xml:space="preserve">How will MSA team members communicate with each other and other project stakeholders throughout the MSA effort?</w:t>
      </w:r>
    </w:p>
    <w:p w:rsidR="00000000" w:rsidDel="00000000" w:rsidP="00000000" w:rsidRDefault="00000000" w:rsidRPr="00000000" w14:paraId="00000033">
      <w:pPr>
        <w:pStyle w:val="Heading1"/>
        <w:rPr/>
      </w:pPr>
      <w:bookmarkStart w:colFirst="0" w:colLast="0" w:name="_a7sixvc48a72" w:id="6"/>
      <w:bookmarkEnd w:id="6"/>
      <w:r w:rsidDel="00000000" w:rsidR="00000000" w:rsidRPr="00000000">
        <w:rPr>
          <w:rtl w:val="0"/>
        </w:rPr>
        <w:t xml:space="preserve">Strategy/intervention design approach</w:t>
      </w:r>
    </w:p>
    <w:p w:rsidR="00000000" w:rsidDel="00000000" w:rsidP="00000000" w:rsidRDefault="00000000" w:rsidRPr="00000000" w14:paraId="00000034">
      <w:pPr>
        <w:rPr>
          <w:i w:val="1"/>
          <w:color w:val="980000"/>
        </w:rPr>
      </w:pPr>
      <w:r w:rsidDel="00000000" w:rsidR="00000000" w:rsidRPr="00000000">
        <w:rPr>
          <w:i w:val="1"/>
          <w:color w:val="980000"/>
          <w:rtl w:val="0"/>
        </w:rPr>
        <w:t xml:space="preserve">Describe the process and tools you plan to use for the strategy/intervention design process. Who should participate? Where will this take place? What level of detail; how far do you expect to go in terms of details for the design? </w:t>
      </w:r>
    </w:p>
    <w:p w:rsidR="00000000" w:rsidDel="00000000" w:rsidP="00000000" w:rsidRDefault="00000000" w:rsidRPr="00000000" w14:paraId="00000035">
      <w:pPr>
        <w:pStyle w:val="Heading1"/>
        <w:rPr/>
      </w:pPr>
      <w:bookmarkStart w:colFirst="0" w:colLast="0" w:name="_lu955y33waj6" w:id="7"/>
      <w:bookmarkEnd w:id="7"/>
      <w:r w:rsidDel="00000000" w:rsidR="00000000" w:rsidRPr="00000000">
        <w:rPr>
          <w:rtl w:val="0"/>
        </w:rPr>
        <w:t xml:space="preserve">Deliverables</w:t>
      </w:r>
    </w:p>
    <w:p w:rsidR="00000000" w:rsidDel="00000000" w:rsidP="00000000" w:rsidRDefault="00000000" w:rsidRPr="00000000" w14:paraId="00000036">
      <w:pPr>
        <w:rPr>
          <w:i w:val="1"/>
          <w:color w:val="980000"/>
        </w:rPr>
      </w:pPr>
      <w:r w:rsidDel="00000000" w:rsidR="00000000" w:rsidRPr="00000000">
        <w:rPr>
          <w:i w:val="1"/>
          <w:color w:val="980000"/>
          <w:rtl w:val="0"/>
        </w:rPr>
        <w:t xml:space="preserve">Describe, in detail, the anticipated deliverables.</w:t>
      </w:r>
    </w:p>
    <w:p w:rsidR="00000000" w:rsidDel="00000000" w:rsidP="00000000" w:rsidRDefault="00000000" w:rsidRPr="00000000" w14:paraId="00000037">
      <w:pPr>
        <w:pStyle w:val="Heading1"/>
        <w:rPr/>
      </w:pPr>
      <w:bookmarkStart w:colFirst="0" w:colLast="0" w:name="_9mwnme69lmd3" w:id="8"/>
      <w:bookmarkEnd w:id="8"/>
      <w:r w:rsidDel="00000000" w:rsidR="00000000" w:rsidRPr="00000000">
        <w:rPr>
          <w:rtl w:val="0"/>
        </w:rPr>
        <w:t xml:space="preserve">Workplan</w:t>
      </w:r>
    </w:p>
    <w:p w:rsidR="00000000" w:rsidDel="00000000" w:rsidP="00000000" w:rsidRDefault="00000000" w:rsidRPr="00000000" w14:paraId="00000038">
      <w:pPr>
        <w:rPr>
          <w:i w:val="1"/>
          <w:color w:val="980000"/>
        </w:rPr>
      </w:pPr>
      <w:r w:rsidDel="00000000" w:rsidR="00000000" w:rsidRPr="00000000">
        <w:rPr>
          <w:i w:val="1"/>
          <w:color w:val="980000"/>
          <w:rtl w:val="0"/>
        </w:rPr>
        <w:t xml:space="preserve">Create an MSA research workplan in a separate excel file.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eamexchange.org/resources/19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